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9AA" w:rsidRPr="000E0EB3" w:rsidRDefault="00C749AA" w:rsidP="00C749AA">
      <w:pPr>
        <w:jc w:val="center"/>
        <w:rPr>
          <w:rFonts w:ascii="HG丸ｺﾞｼｯｸM-PRO" w:eastAsia="HG丸ｺﾞｼｯｸM-PRO" w:hAnsi="HG丸ｺﾞｼｯｸM-PRO"/>
          <w:sz w:val="32"/>
        </w:rPr>
      </w:pPr>
      <w:bookmarkStart w:id="0" w:name="_GoBack"/>
      <w:bookmarkEnd w:id="0"/>
      <w:r w:rsidRPr="000E0EB3">
        <w:rPr>
          <w:rFonts w:ascii="HG丸ｺﾞｼｯｸM-PRO" w:eastAsia="HG丸ｺﾞｼｯｸM-PRO" w:hAnsi="HG丸ｺﾞｼｯｸM-PRO" w:hint="eastAsia"/>
          <w:sz w:val="32"/>
        </w:rPr>
        <w:t>開発行為の届出　Q&amp;A</w:t>
      </w:r>
    </w:p>
    <w:p w:rsidR="00C749AA" w:rsidRPr="000E0EB3" w:rsidRDefault="00C749AA" w:rsidP="007073CB">
      <w:pPr>
        <w:rPr>
          <w:rFonts w:ascii="HG丸ｺﾞｼｯｸM-PRO" w:eastAsia="HG丸ｺﾞｼｯｸM-PRO" w:hAnsi="HG丸ｺﾞｼｯｸM-PRO"/>
          <w:sz w:val="22"/>
        </w:rPr>
      </w:pPr>
    </w:p>
    <w:p w:rsidR="007073CB" w:rsidRPr="004A1459" w:rsidRDefault="00245809" w:rsidP="00245809">
      <w:pPr>
        <w:rPr>
          <w:rFonts w:ascii="HG丸ｺﾞｼｯｸM-PRO" w:eastAsia="HG丸ｺﾞｼｯｸM-PRO" w:hAnsi="HG丸ｺﾞｼｯｸM-PRO"/>
          <w:sz w:val="24"/>
          <w:u w:val="single"/>
        </w:rPr>
      </w:pPr>
      <w:r w:rsidRPr="004A1459">
        <w:rPr>
          <w:rFonts w:ascii="HG丸ｺﾞｼｯｸM-PRO" w:eastAsia="HG丸ｺﾞｼｯｸM-PRO" w:hAnsi="HG丸ｺﾞｼｯｸM-PRO" w:hint="eastAsia"/>
          <w:sz w:val="24"/>
          <w:u w:val="single"/>
        </w:rPr>
        <w:t>１．</w:t>
      </w:r>
      <w:r w:rsidR="007073CB" w:rsidRPr="004A1459">
        <w:rPr>
          <w:rFonts w:ascii="HG丸ｺﾞｼｯｸM-PRO" w:eastAsia="HG丸ｺﾞｼｯｸM-PRO" w:hAnsi="HG丸ｺﾞｼｯｸM-PRO" w:hint="eastAsia"/>
          <w:sz w:val="24"/>
          <w:u w:val="single"/>
        </w:rPr>
        <w:t>届出に関すること</w:t>
      </w:r>
    </w:p>
    <w:p w:rsidR="00245809" w:rsidRPr="000E0EB3" w:rsidRDefault="00245809" w:rsidP="00245809">
      <w:pPr>
        <w:ind w:firstLineChars="100" w:firstLine="22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Q：</w:t>
      </w:r>
      <w:r w:rsidR="00B9398E" w:rsidRPr="000E0EB3">
        <w:rPr>
          <w:rFonts w:ascii="HG丸ｺﾞｼｯｸM-PRO" w:eastAsia="HG丸ｺﾞｼｯｸM-PRO" w:hAnsi="HG丸ｺﾞｼｯｸM-PRO" w:hint="eastAsia"/>
          <w:sz w:val="22"/>
        </w:rPr>
        <w:t xml:space="preserve"> </w:t>
      </w:r>
      <w:r w:rsidRPr="000E0EB3">
        <w:rPr>
          <w:rFonts w:ascii="HG丸ｺﾞｼｯｸM-PRO" w:eastAsia="HG丸ｺﾞｼｯｸM-PRO" w:hAnsi="HG丸ｺﾞｼｯｸM-PRO" w:hint="eastAsia"/>
          <w:sz w:val="22"/>
        </w:rPr>
        <w:t>届出は何部必要ですか。</w:t>
      </w:r>
    </w:p>
    <w:p w:rsidR="00245809" w:rsidRPr="000E0EB3" w:rsidRDefault="00245809" w:rsidP="00245809">
      <w:pPr>
        <w:ind w:firstLineChars="100" w:firstLine="220"/>
        <w:rPr>
          <w:rFonts w:ascii="HG丸ｺﾞｼｯｸM-PRO" w:eastAsia="HG丸ｺﾞｼｯｸM-PRO" w:hAnsi="HG丸ｺﾞｼｯｸM-PRO"/>
          <w:sz w:val="22"/>
        </w:rPr>
      </w:pPr>
      <w:r w:rsidRPr="000E0EB3">
        <w:rPr>
          <w:rFonts w:ascii="HG丸ｺﾞｼｯｸM-PRO" w:eastAsia="HG丸ｺﾞｼｯｸM-PRO" w:hAnsi="HG丸ｺﾞｼｯｸM-PRO"/>
          <w:sz w:val="22"/>
        </w:rPr>
        <w:t>A</w:t>
      </w:r>
      <w:r w:rsidRPr="000E0EB3">
        <w:rPr>
          <w:rFonts w:ascii="HG丸ｺﾞｼｯｸM-PRO" w:eastAsia="HG丸ｺﾞｼｯｸM-PRO" w:hAnsi="HG丸ｺﾞｼｯｸM-PRO" w:hint="eastAsia"/>
          <w:sz w:val="22"/>
        </w:rPr>
        <w:t>：</w:t>
      </w:r>
      <w:r w:rsidR="00B9398E" w:rsidRPr="000E0EB3">
        <w:rPr>
          <w:rFonts w:ascii="HG丸ｺﾞｼｯｸM-PRO" w:eastAsia="HG丸ｺﾞｼｯｸM-PRO" w:hAnsi="HG丸ｺﾞｼｯｸM-PRO" w:hint="eastAsia"/>
          <w:sz w:val="22"/>
        </w:rPr>
        <w:t xml:space="preserve"> </w:t>
      </w:r>
      <w:r w:rsidRPr="000E0EB3">
        <w:rPr>
          <w:rFonts w:ascii="HG丸ｺﾞｼｯｸM-PRO" w:eastAsia="HG丸ｺﾞｼｯｸM-PRO" w:hAnsi="HG丸ｺﾞｼｯｸM-PRO" w:hint="eastAsia"/>
          <w:sz w:val="22"/>
        </w:rPr>
        <w:t>正副2</w:t>
      </w:r>
      <w:r w:rsidR="00EE36E5">
        <w:rPr>
          <w:rFonts w:ascii="HG丸ｺﾞｼｯｸM-PRO" w:eastAsia="HG丸ｺﾞｼｯｸM-PRO" w:hAnsi="HG丸ｺﾞｼｯｸM-PRO" w:hint="eastAsia"/>
          <w:sz w:val="22"/>
        </w:rPr>
        <w:t>部必要です。市で確認</w:t>
      </w:r>
      <w:r w:rsidRPr="000E0EB3">
        <w:rPr>
          <w:rFonts w:ascii="HG丸ｺﾞｼｯｸM-PRO" w:eastAsia="HG丸ｺﾞｼｯｸM-PRO" w:hAnsi="HG丸ｺﾞｼｯｸM-PRO" w:hint="eastAsia"/>
          <w:sz w:val="22"/>
        </w:rPr>
        <w:t>後、副本を返却します。</w:t>
      </w:r>
    </w:p>
    <w:p w:rsidR="00245809" w:rsidRPr="000E0EB3" w:rsidRDefault="00245809" w:rsidP="007073CB">
      <w:pPr>
        <w:rPr>
          <w:rFonts w:ascii="HG丸ｺﾞｼｯｸM-PRO" w:eastAsia="HG丸ｺﾞｼｯｸM-PRO" w:hAnsi="HG丸ｺﾞｼｯｸM-PRO"/>
          <w:sz w:val="22"/>
        </w:rPr>
      </w:pPr>
    </w:p>
    <w:p w:rsidR="007073CB" w:rsidRPr="000E0EB3" w:rsidRDefault="007073CB" w:rsidP="00B9398E">
      <w:pPr>
        <w:ind w:firstLineChars="100" w:firstLine="22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Ｑ</w:t>
      </w:r>
      <w:r w:rsidR="00B9398E" w:rsidRPr="000E0EB3">
        <w:rPr>
          <w:rFonts w:ascii="HG丸ｺﾞｼｯｸM-PRO" w:eastAsia="HG丸ｺﾞｼｯｸM-PRO" w:hAnsi="HG丸ｺﾞｼｯｸM-PRO" w:hint="eastAsia"/>
          <w:sz w:val="22"/>
        </w:rPr>
        <w:t>：</w:t>
      </w:r>
      <w:r w:rsidRPr="000E0EB3">
        <w:rPr>
          <w:rFonts w:ascii="HG丸ｺﾞｼｯｸM-PRO" w:eastAsia="HG丸ｺﾞｼｯｸM-PRO" w:hAnsi="HG丸ｺﾞｼｯｸM-PRO"/>
          <w:sz w:val="22"/>
        </w:rPr>
        <w:t xml:space="preserve"> 敷地が誘導区域内外にわたる場合は、届出は必要ですか？ </w:t>
      </w:r>
    </w:p>
    <w:p w:rsidR="007073CB" w:rsidRPr="000E0EB3" w:rsidRDefault="007073CB" w:rsidP="00B9398E">
      <w:pPr>
        <w:ind w:firstLineChars="100" w:firstLine="22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Ａ</w:t>
      </w:r>
      <w:r w:rsidR="00B9398E" w:rsidRPr="000E0EB3">
        <w:rPr>
          <w:rFonts w:ascii="HG丸ｺﾞｼｯｸM-PRO" w:eastAsia="HG丸ｺﾞｼｯｸM-PRO" w:hAnsi="HG丸ｺﾞｼｯｸM-PRO" w:hint="eastAsia"/>
          <w:sz w:val="22"/>
        </w:rPr>
        <w:t xml:space="preserve">： </w:t>
      </w:r>
      <w:r w:rsidRPr="000E0EB3">
        <w:rPr>
          <w:rFonts w:ascii="HG丸ｺﾞｼｯｸM-PRO" w:eastAsia="HG丸ｺﾞｼｯｸM-PRO" w:hAnsi="HG丸ｺﾞｼｯｸM-PRO"/>
          <w:sz w:val="22"/>
        </w:rPr>
        <w:t xml:space="preserve">一部でも誘導区域内にかかっている場合は、届出は不要です。 </w:t>
      </w:r>
    </w:p>
    <w:p w:rsidR="007073CB" w:rsidRPr="000E0EB3" w:rsidRDefault="007073CB" w:rsidP="007073CB">
      <w:pPr>
        <w:rPr>
          <w:rFonts w:ascii="HG丸ｺﾞｼｯｸM-PRO" w:eastAsia="HG丸ｺﾞｼｯｸM-PRO" w:hAnsi="HG丸ｺﾞｼｯｸM-PRO"/>
          <w:sz w:val="22"/>
        </w:rPr>
      </w:pPr>
    </w:p>
    <w:p w:rsidR="007073CB" w:rsidRPr="000E0EB3" w:rsidRDefault="007073CB" w:rsidP="00B9398E">
      <w:pPr>
        <w:ind w:firstLineChars="100" w:firstLine="22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Ｑ</w:t>
      </w:r>
      <w:r w:rsidR="00B9398E" w:rsidRPr="000E0EB3">
        <w:rPr>
          <w:rFonts w:ascii="HG丸ｺﾞｼｯｸM-PRO" w:eastAsia="HG丸ｺﾞｼｯｸM-PRO" w:hAnsi="HG丸ｺﾞｼｯｸM-PRO" w:hint="eastAsia"/>
          <w:sz w:val="22"/>
        </w:rPr>
        <w:t xml:space="preserve">： </w:t>
      </w:r>
      <w:r w:rsidRPr="000E0EB3">
        <w:rPr>
          <w:rFonts w:ascii="HG丸ｺﾞｼｯｸM-PRO" w:eastAsia="HG丸ｺﾞｼｯｸM-PRO" w:hAnsi="HG丸ｺﾞｼｯｸM-PRO"/>
          <w:sz w:val="22"/>
        </w:rPr>
        <w:t xml:space="preserve">都市計画区域の区域外での届出は必要ですか？ </w:t>
      </w:r>
    </w:p>
    <w:p w:rsidR="007073CB" w:rsidRPr="000E0EB3" w:rsidRDefault="007073CB" w:rsidP="00B9398E">
      <w:pPr>
        <w:ind w:firstLineChars="100" w:firstLine="22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Ａ</w:t>
      </w:r>
      <w:r w:rsidR="00B9398E" w:rsidRPr="000E0EB3">
        <w:rPr>
          <w:rFonts w:ascii="HG丸ｺﾞｼｯｸM-PRO" w:eastAsia="HG丸ｺﾞｼｯｸM-PRO" w:hAnsi="HG丸ｺﾞｼｯｸM-PRO" w:hint="eastAsia"/>
          <w:sz w:val="22"/>
        </w:rPr>
        <w:t xml:space="preserve">： </w:t>
      </w:r>
      <w:r w:rsidRPr="000E0EB3">
        <w:rPr>
          <w:rFonts w:ascii="HG丸ｺﾞｼｯｸM-PRO" w:eastAsia="HG丸ｺﾞｼｯｸM-PRO" w:hAnsi="HG丸ｺﾞｼｯｸM-PRO"/>
          <w:sz w:val="22"/>
        </w:rPr>
        <w:t>不要です。</w:t>
      </w:r>
      <w:r w:rsidR="00C749AA" w:rsidRPr="000E0EB3">
        <w:rPr>
          <w:rFonts w:ascii="HG丸ｺﾞｼｯｸM-PRO" w:eastAsia="HG丸ｺﾞｼｯｸM-PRO" w:hAnsi="HG丸ｺﾞｼｯｸM-PRO"/>
          <w:sz w:val="22"/>
        </w:rPr>
        <w:t xml:space="preserve"> </w:t>
      </w:r>
    </w:p>
    <w:p w:rsidR="00245809" w:rsidRPr="000E0EB3" w:rsidRDefault="00245809" w:rsidP="007073CB">
      <w:pPr>
        <w:rPr>
          <w:rFonts w:ascii="HG丸ｺﾞｼｯｸM-PRO" w:eastAsia="HG丸ｺﾞｼｯｸM-PRO" w:hAnsi="HG丸ｺﾞｼｯｸM-PRO"/>
          <w:sz w:val="22"/>
        </w:rPr>
      </w:pPr>
    </w:p>
    <w:p w:rsidR="00245809" w:rsidRPr="000E0EB3" w:rsidRDefault="00245809" w:rsidP="00B9398E">
      <w:pPr>
        <w:ind w:firstLineChars="100" w:firstLine="220"/>
        <w:rPr>
          <w:rFonts w:ascii="HG丸ｺﾞｼｯｸM-PRO" w:eastAsia="HG丸ｺﾞｼｯｸM-PRO" w:hAnsi="HG丸ｺﾞｼｯｸM-PRO"/>
          <w:sz w:val="22"/>
        </w:rPr>
      </w:pPr>
      <w:r w:rsidRPr="000E0EB3">
        <w:rPr>
          <w:rFonts w:ascii="HG丸ｺﾞｼｯｸM-PRO" w:eastAsia="HG丸ｺﾞｼｯｸM-PRO" w:hAnsi="HG丸ｺﾞｼｯｸM-PRO"/>
          <w:sz w:val="22"/>
        </w:rPr>
        <w:t>Q</w:t>
      </w:r>
      <w:r w:rsidR="000E0EB3">
        <w:rPr>
          <w:rFonts w:ascii="HG丸ｺﾞｼｯｸM-PRO" w:eastAsia="HG丸ｺﾞｼｯｸM-PRO" w:hAnsi="HG丸ｺﾞｼｯｸM-PRO"/>
          <w:sz w:val="22"/>
        </w:rPr>
        <w:t xml:space="preserve"> </w:t>
      </w:r>
      <w:r w:rsidR="00B9398E" w:rsidRPr="000E0EB3">
        <w:rPr>
          <w:rFonts w:ascii="HG丸ｺﾞｼｯｸM-PRO" w:eastAsia="HG丸ｺﾞｼｯｸM-PRO" w:hAnsi="HG丸ｺﾞｼｯｸM-PRO" w:hint="eastAsia"/>
          <w:sz w:val="22"/>
        </w:rPr>
        <w:t xml:space="preserve">： </w:t>
      </w:r>
      <w:r w:rsidR="000E0EB3">
        <w:rPr>
          <w:rFonts w:ascii="HG丸ｺﾞｼｯｸM-PRO" w:eastAsia="HG丸ｺﾞｼｯｸM-PRO" w:hAnsi="HG丸ｺﾞｼｯｸM-PRO"/>
          <w:sz w:val="22"/>
        </w:rPr>
        <w:t>居住誘導区域外において</w:t>
      </w:r>
      <w:r w:rsidRPr="000E0EB3">
        <w:rPr>
          <w:rFonts w:ascii="HG丸ｺﾞｼｯｸM-PRO" w:eastAsia="HG丸ｺﾞｼｯｸM-PRO" w:hAnsi="HG丸ｺﾞｼｯｸM-PRO"/>
          <w:sz w:val="22"/>
        </w:rPr>
        <w:t xml:space="preserve">届出の対象となる行為はどのようなものでしょうか？ </w:t>
      </w:r>
    </w:p>
    <w:p w:rsidR="00245809" w:rsidRPr="000E0EB3" w:rsidRDefault="00245809" w:rsidP="00B9398E">
      <w:pPr>
        <w:ind w:firstLineChars="100" w:firstLine="22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Ａ：</w:t>
      </w:r>
      <w:r w:rsidRPr="000E0EB3">
        <w:rPr>
          <w:rFonts w:ascii="HG丸ｺﾞｼｯｸM-PRO" w:eastAsia="HG丸ｺﾞｼｯｸM-PRO" w:hAnsi="HG丸ｺﾞｼｯｸM-PRO"/>
          <w:sz w:val="22"/>
        </w:rPr>
        <w:t xml:space="preserve"> 以下の開発行為と建築等行為です。</w:t>
      </w:r>
    </w:p>
    <w:p w:rsidR="00245809" w:rsidRPr="000E0EB3" w:rsidRDefault="00245809" w:rsidP="000E0EB3">
      <w:pPr>
        <w:ind w:firstLineChars="100" w:firstLine="22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【開発行為】</w:t>
      </w:r>
    </w:p>
    <w:p w:rsidR="00245809" w:rsidRPr="000E0EB3" w:rsidRDefault="00245809" w:rsidP="000E0EB3">
      <w:pPr>
        <w:ind w:firstLineChars="200" w:firstLine="44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・３戸以上の住宅の建築目的の開発行為。</w:t>
      </w:r>
    </w:p>
    <w:p w:rsidR="00245809" w:rsidRPr="000E0EB3" w:rsidRDefault="00245809" w:rsidP="000E0EB3">
      <w:pPr>
        <w:ind w:firstLineChars="200" w:firstLine="44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・１戸又は２戸の住宅の建築目的の開発行為で、その規模が</w:t>
      </w:r>
      <w:r w:rsidRPr="000E0EB3">
        <w:rPr>
          <w:rFonts w:ascii="HG丸ｺﾞｼｯｸM-PRO" w:eastAsia="HG丸ｺﾞｼｯｸM-PRO" w:hAnsi="HG丸ｺﾞｼｯｸM-PRO"/>
          <w:sz w:val="22"/>
        </w:rPr>
        <w:t>1,000㎡以上のもの。</w:t>
      </w:r>
    </w:p>
    <w:p w:rsidR="00245809" w:rsidRPr="000E0EB3" w:rsidRDefault="00245809" w:rsidP="000E0EB3">
      <w:pPr>
        <w:ind w:firstLineChars="100" w:firstLine="22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【建築等行為】</w:t>
      </w:r>
    </w:p>
    <w:p w:rsidR="00245809" w:rsidRPr="000E0EB3" w:rsidRDefault="00245809" w:rsidP="000E0EB3">
      <w:pPr>
        <w:ind w:firstLineChars="200" w:firstLine="44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・３戸以上の住宅を新築しようとする場合。</w:t>
      </w:r>
    </w:p>
    <w:p w:rsidR="00245809" w:rsidRPr="000E0EB3" w:rsidRDefault="00245809" w:rsidP="000E0EB3">
      <w:pPr>
        <w:ind w:firstLineChars="200" w:firstLine="44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・建築物を改築し、又は建築物の用途を変更して住宅等とする場合。</w:t>
      </w:r>
      <w:r w:rsidRPr="000E0EB3">
        <w:rPr>
          <w:rFonts w:ascii="HG丸ｺﾞｼｯｸM-PRO" w:eastAsia="HG丸ｺﾞｼｯｸM-PRO" w:hAnsi="HG丸ｺﾞｼｯｸM-PRO"/>
          <w:sz w:val="22"/>
        </w:rPr>
        <w:t xml:space="preserve"> </w:t>
      </w:r>
    </w:p>
    <w:p w:rsidR="00245809" w:rsidRPr="000E0EB3" w:rsidRDefault="00245809" w:rsidP="00245809">
      <w:pPr>
        <w:rPr>
          <w:rFonts w:ascii="HG丸ｺﾞｼｯｸM-PRO" w:eastAsia="HG丸ｺﾞｼｯｸM-PRO" w:hAnsi="HG丸ｺﾞｼｯｸM-PRO"/>
          <w:sz w:val="22"/>
        </w:rPr>
      </w:pPr>
    </w:p>
    <w:p w:rsidR="00245809" w:rsidRPr="000E0EB3" w:rsidRDefault="00245809" w:rsidP="000E0EB3">
      <w:pPr>
        <w:ind w:leftChars="150" w:left="755" w:hangingChars="200" w:hanging="44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Ｑ：</w:t>
      </w:r>
      <w:r w:rsidRPr="000E0EB3">
        <w:rPr>
          <w:rFonts w:ascii="HG丸ｺﾞｼｯｸM-PRO" w:eastAsia="HG丸ｺﾞｼｯｸM-PRO" w:hAnsi="HG丸ｺﾞｼｯｸM-PRO"/>
          <w:sz w:val="22"/>
        </w:rPr>
        <w:t xml:space="preserve"> 居住誘導区域外の土地において、届出の対象となる開発行為を行った者が、当該土地において届出の対象となる建築等行為を実施する場合でも、開発行為と建築等行為のそれぞれについて届出は必要ですか？ </w:t>
      </w:r>
    </w:p>
    <w:p w:rsidR="00245809" w:rsidRPr="000E0EB3" w:rsidRDefault="00245809" w:rsidP="000E0EB3">
      <w:pPr>
        <w:ind w:leftChars="150" w:left="755" w:hangingChars="200" w:hanging="44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Ａ：</w:t>
      </w:r>
      <w:r w:rsidRPr="000E0EB3">
        <w:rPr>
          <w:rFonts w:ascii="HG丸ｺﾞｼｯｸM-PRO" w:eastAsia="HG丸ｺﾞｼｯｸM-PRO" w:hAnsi="HG丸ｺﾞｼｯｸM-PRO"/>
          <w:sz w:val="22"/>
        </w:rPr>
        <w:t xml:space="preserve"> 開発行為と建築等行為はそれぞれ独立した行為となりますので、それぞれの行為について届出が必要になります。 </w:t>
      </w:r>
    </w:p>
    <w:p w:rsidR="00245809" w:rsidRPr="000E0EB3" w:rsidRDefault="00245809" w:rsidP="00245809">
      <w:pPr>
        <w:rPr>
          <w:rFonts w:ascii="HG丸ｺﾞｼｯｸM-PRO" w:eastAsia="HG丸ｺﾞｼｯｸM-PRO" w:hAnsi="HG丸ｺﾞｼｯｸM-PRO"/>
          <w:sz w:val="22"/>
        </w:rPr>
      </w:pPr>
    </w:p>
    <w:p w:rsidR="00245809" w:rsidRPr="000E0EB3" w:rsidRDefault="00245809" w:rsidP="000E0EB3">
      <w:pPr>
        <w:ind w:leftChars="150" w:left="755" w:hangingChars="200" w:hanging="44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Ｑ：</w:t>
      </w:r>
      <w:r w:rsidRPr="000E0EB3">
        <w:rPr>
          <w:rFonts w:ascii="HG丸ｺﾞｼｯｸM-PRO" w:eastAsia="HG丸ｺﾞｼｯｸM-PRO" w:hAnsi="HG丸ｺﾞｼｯｸM-PRO"/>
          <w:sz w:val="22"/>
        </w:rPr>
        <w:t xml:space="preserve"> </w:t>
      </w:r>
      <w:r w:rsidR="00F63023">
        <w:rPr>
          <w:rFonts w:ascii="HG丸ｺﾞｼｯｸM-PRO" w:eastAsia="HG丸ｺﾞｼｯｸM-PRO" w:hAnsi="HG丸ｺﾞｼｯｸM-PRO" w:hint="eastAsia"/>
          <w:sz w:val="22"/>
        </w:rPr>
        <w:t>一軒</w:t>
      </w:r>
      <w:r w:rsidRPr="000E0EB3">
        <w:rPr>
          <w:rFonts w:ascii="HG丸ｺﾞｼｯｸM-PRO" w:eastAsia="HG丸ｺﾞｼｯｸM-PRO" w:hAnsi="HG丸ｺﾞｼｯｸM-PRO"/>
          <w:sz w:val="22"/>
        </w:rPr>
        <w:t xml:space="preserve">の住宅開発等が居住誘導区域内外にまたがる場合、届出の対象はどのように判断すればよいですか？ </w:t>
      </w:r>
    </w:p>
    <w:p w:rsidR="00245809" w:rsidRDefault="00245809" w:rsidP="000E0EB3">
      <w:pPr>
        <w:ind w:leftChars="150" w:left="755" w:hangingChars="200" w:hanging="44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Ａ：</w:t>
      </w:r>
      <w:r w:rsidRPr="000E0EB3">
        <w:rPr>
          <w:rFonts w:ascii="HG丸ｺﾞｼｯｸM-PRO" w:eastAsia="HG丸ｺﾞｼｯｸM-PRO" w:hAnsi="HG丸ｺﾞｼｯｸM-PRO"/>
          <w:sz w:val="22"/>
        </w:rPr>
        <w:t xml:space="preserve"> 届出制度は市町村が居住誘導区域外における住宅開発等の動きを把握することを制度の目的とし、その手続きを規定する都市再生特別措置法第８８条第１項</w:t>
      </w:r>
      <w:r w:rsidRPr="000E0EB3">
        <w:rPr>
          <w:rFonts w:ascii="HG丸ｺﾞｼｯｸM-PRO" w:eastAsia="HG丸ｺﾞｼｯｸM-PRO" w:hAnsi="HG丸ｺﾞｼｯｸM-PRO"/>
          <w:sz w:val="22"/>
        </w:rPr>
        <w:lastRenderedPageBreak/>
        <w:t>においては「立地適</w:t>
      </w:r>
      <w:r w:rsidRPr="000E0EB3">
        <w:rPr>
          <w:rFonts w:ascii="HG丸ｺﾞｼｯｸM-PRO" w:eastAsia="HG丸ｺﾞｼｯｸM-PRO" w:hAnsi="HG丸ｺﾞｼｯｸM-PRO" w:hint="eastAsia"/>
          <w:sz w:val="22"/>
        </w:rPr>
        <w:t>正化計画の区域のうち当該立地適正化計画に記載された居住誘導区域外の区域内において、」としており、区域外の部分について見た場合に届出要件を満たすか否かで判断することとなります。</w:t>
      </w:r>
    </w:p>
    <w:p w:rsidR="00CC236D" w:rsidRDefault="00CC236D" w:rsidP="000E0EB3">
      <w:pPr>
        <w:ind w:leftChars="150" w:left="755" w:hangingChars="200" w:hanging="440"/>
        <w:rPr>
          <w:rFonts w:ascii="HG丸ｺﾞｼｯｸM-PRO" w:eastAsia="HG丸ｺﾞｼｯｸM-PRO" w:hAnsi="HG丸ｺﾞｼｯｸM-PRO"/>
          <w:sz w:val="22"/>
        </w:rPr>
      </w:pPr>
    </w:p>
    <w:p w:rsidR="00CC236D" w:rsidRDefault="00CC236D" w:rsidP="00CC236D">
      <w:pPr>
        <w:ind w:leftChars="150" w:left="755"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Q：立地適正化計画の公表から３０日間に着手する事業者等（例えば、４</w:t>
      </w:r>
      <w:r w:rsidRPr="00CC236D">
        <w:rPr>
          <w:rFonts w:ascii="HG丸ｺﾞｼｯｸM-PRO" w:eastAsia="HG丸ｺﾞｼｯｸM-PRO" w:hAnsi="HG丸ｺﾞｼｯｸM-PRO" w:hint="eastAsia"/>
          <w:sz w:val="22"/>
        </w:rPr>
        <w:t>月１日に計画が公表さ</w:t>
      </w:r>
      <w:r>
        <w:rPr>
          <w:rFonts w:ascii="HG丸ｺﾞｼｯｸM-PRO" w:eastAsia="HG丸ｺﾞｼｯｸM-PRO" w:hAnsi="HG丸ｺﾞｼｯｸM-PRO" w:hint="eastAsia"/>
          <w:sz w:val="22"/>
        </w:rPr>
        <w:t>れ、４</w:t>
      </w:r>
      <w:r w:rsidRPr="00CC236D">
        <w:rPr>
          <w:rFonts w:ascii="HG丸ｺﾞｼｯｸM-PRO" w:eastAsia="HG丸ｺﾞｼｯｸM-PRO" w:hAnsi="HG丸ｺﾞｼｯｸM-PRO" w:hint="eastAsia"/>
          <w:sz w:val="22"/>
        </w:rPr>
        <w:t>月１５日に着手する場合）は、届出が不要となるのでしょうか？</w:t>
      </w:r>
    </w:p>
    <w:p w:rsidR="00CC236D" w:rsidRPr="00CC236D" w:rsidRDefault="00CC236D" w:rsidP="00CC236D">
      <w:pPr>
        <w:ind w:leftChars="150" w:left="755"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A：</w:t>
      </w:r>
      <w:r w:rsidRPr="00CC236D">
        <w:rPr>
          <w:rFonts w:ascii="HG丸ｺﾞｼｯｸM-PRO" w:eastAsia="HG丸ｺﾞｼｯｸM-PRO" w:hAnsi="HG丸ｺﾞｼｯｸM-PRO" w:hint="eastAsia"/>
          <w:sz w:val="22"/>
        </w:rPr>
        <w:t>立地適正化計画が公表されてから３０日以内に居住誘導区域等において開発・建築行為を行わなければならない場合については、公表前であっても、公聴会の開催等の手続きによって誘導区域等の設定に関し事業者を含め広く住民に周知されているものと考えられることから、</w:t>
      </w:r>
      <w:r>
        <w:rPr>
          <w:rFonts w:ascii="HG丸ｺﾞｼｯｸM-PRO" w:eastAsia="HG丸ｺﾞｼｯｸM-PRO" w:hAnsi="HG丸ｺﾞｼｯｸM-PRO" w:hint="eastAsia"/>
          <w:sz w:val="22"/>
        </w:rPr>
        <w:t>公表前および公表から３０日以内に</w:t>
      </w:r>
      <w:r w:rsidRPr="00CC236D">
        <w:rPr>
          <w:rFonts w:ascii="HG丸ｺﾞｼｯｸM-PRO" w:eastAsia="HG丸ｺﾞｼｯｸM-PRO" w:hAnsi="HG丸ｺﾞｼｯｸM-PRO" w:hint="eastAsia"/>
          <w:sz w:val="22"/>
        </w:rPr>
        <w:t>当該行</w:t>
      </w:r>
      <w:r>
        <w:rPr>
          <w:rFonts w:ascii="HG丸ｺﾞｼｯｸM-PRO" w:eastAsia="HG丸ｺﾞｼｯｸM-PRO" w:hAnsi="HG丸ｺﾞｼｯｸM-PRO" w:hint="eastAsia"/>
          <w:sz w:val="22"/>
        </w:rPr>
        <w:t>為を行おうとする場合も届出が必要となります。</w:t>
      </w:r>
    </w:p>
    <w:p w:rsidR="00245809" w:rsidRPr="000E0EB3" w:rsidRDefault="00245809" w:rsidP="007073CB">
      <w:pPr>
        <w:rPr>
          <w:rFonts w:ascii="HG丸ｺﾞｼｯｸM-PRO" w:eastAsia="HG丸ｺﾞｼｯｸM-PRO" w:hAnsi="HG丸ｺﾞｼｯｸM-PRO"/>
          <w:sz w:val="22"/>
        </w:rPr>
      </w:pPr>
    </w:p>
    <w:p w:rsidR="007073CB" w:rsidRPr="004A1459" w:rsidRDefault="00245809" w:rsidP="00B9398E">
      <w:pPr>
        <w:rPr>
          <w:rFonts w:ascii="HG丸ｺﾞｼｯｸM-PRO" w:eastAsia="HG丸ｺﾞｼｯｸM-PRO" w:hAnsi="HG丸ｺﾞｼｯｸM-PRO"/>
          <w:sz w:val="24"/>
          <w:u w:val="single"/>
        </w:rPr>
      </w:pPr>
      <w:r w:rsidRPr="004A1459">
        <w:rPr>
          <w:rFonts w:ascii="HG丸ｺﾞｼｯｸM-PRO" w:eastAsia="HG丸ｺﾞｼｯｸM-PRO" w:hAnsi="HG丸ｺﾞｼｯｸM-PRO" w:hint="eastAsia"/>
          <w:sz w:val="24"/>
          <w:u w:val="single"/>
        </w:rPr>
        <w:t>２．</w:t>
      </w:r>
      <w:r w:rsidR="007073CB" w:rsidRPr="004A1459">
        <w:rPr>
          <w:rFonts w:ascii="HG丸ｺﾞｼｯｸM-PRO" w:eastAsia="HG丸ｺﾞｼｯｸM-PRO" w:hAnsi="HG丸ｺﾞｼｯｸM-PRO" w:hint="eastAsia"/>
          <w:sz w:val="24"/>
          <w:u w:val="single"/>
        </w:rPr>
        <w:t>住宅に関すること</w:t>
      </w:r>
    </w:p>
    <w:p w:rsidR="007073CB" w:rsidRPr="000E0EB3" w:rsidRDefault="007073CB" w:rsidP="000E0EB3">
      <w:pPr>
        <w:ind w:firstLineChars="150" w:firstLine="33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Ｑ</w:t>
      </w:r>
      <w:r w:rsidR="00B9398E" w:rsidRPr="000E0EB3">
        <w:rPr>
          <w:rFonts w:ascii="HG丸ｺﾞｼｯｸM-PRO" w:eastAsia="HG丸ｺﾞｼｯｸM-PRO" w:hAnsi="HG丸ｺﾞｼｯｸM-PRO" w:hint="eastAsia"/>
          <w:sz w:val="22"/>
        </w:rPr>
        <w:t>：</w:t>
      </w:r>
      <w:r w:rsidRPr="000E0EB3">
        <w:rPr>
          <w:rFonts w:ascii="HG丸ｺﾞｼｯｸM-PRO" w:eastAsia="HG丸ｺﾞｼｯｸM-PRO" w:hAnsi="HG丸ｺﾞｼｯｸM-PRO"/>
          <w:sz w:val="22"/>
        </w:rPr>
        <w:t xml:space="preserve"> 届出の対象となる「住宅」とは、どのようなものですか？ </w:t>
      </w:r>
    </w:p>
    <w:p w:rsidR="007073CB" w:rsidRPr="000E0EB3" w:rsidRDefault="007073CB" w:rsidP="000E0EB3">
      <w:pPr>
        <w:ind w:leftChars="150" w:left="865" w:hangingChars="250" w:hanging="55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Ａ</w:t>
      </w:r>
      <w:r w:rsidR="00B9398E" w:rsidRPr="000E0EB3">
        <w:rPr>
          <w:rFonts w:ascii="HG丸ｺﾞｼｯｸM-PRO" w:eastAsia="HG丸ｺﾞｼｯｸM-PRO" w:hAnsi="HG丸ｺﾞｼｯｸM-PRO" w:hint="eastAsia"/>
          <w:sz w:val="22"/>
        </w:rPr>
        <w:t xml:space="preserve">： </w:t>
      </w:r>
      <w:r w:rsidRPr="000E0EB3">
        <w:rPr>
          <w:rFonts w:ascii="HG丸ｺﾞｼｯｸM-PRO" w:eastAsia="HG丸ｺﾞｼｯｸM-PRO" w:hAnsi="HG丸ｺﾞｼｯｸM-PRO" w:hint="eastAsia"/>
          <w:sz w:val="22"/>
        </w:rPr>
        <w:t>建築基準法において「住宅」に該当する部分を一部でも含むと判断されるものは、「住宅」として取り扱います。</w:t>
      </w:r>
      <w:r w:rsidRPr="000E0EB3">
        <w:rPr>
          <w:rFonts w:ascii="HG丸ｺﾞｼｯｸM-PRO" w:eastAsia="HG丸ｺﾞｼｯｸM-PRO" w:hAnsi="HG丸ｺﾞｼｯｸM-PRO"/>
          <w:sz w:val="22"/>
        </w:rPr>
        <w:t xml:space="preserve"> </w:t>
      </w:r>
    </w:p>
    <w:p w:rsidR="007073CB" w:rsidRPr="000E0EB3" w:rsidRDefault="007073CB" w:rsidP="00B9398E">
      <w:pPr>
        <w:ind w:firstLineChars="300" w:firstLine="66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（戸建住宅、長屋、共同住宅又は兼用住宅は、届出の対象となります。）</w:t>
      </w:r>
      <w:r w:rsidRPr="000E0EB3">
        <w:rPr>
          <w:rFonts w:ascii="HG丸ｺﾞｼｯｸM-PRO" w:eastAsia="HG丸ｺﾞｼｯｸM-PRO" w:hAnsi="HG丸ｺﾞｼｯｸM-PRO"/>
          <w:sz w:val="22"/>
        </w:rPr>
        <w:t xml:space="preserve"> </w:t>
      </w:r>
    </w:p>
    <w:p w:rsidR="007073CB" w:rsidRPr="000E0EB3" w:rsidRDefault="007073CB" w:rsidP="007073CB">
      <w:pPr>
        <w:rPr>
          <w:rFonts w:ascii="HG丸ｺﾞｼｯｸM-PRO" w:eastAsia="HG丸ｺﾞｼｯｸM-PRO" w:hAnsi="HG丸ｺﾞｼｯｸM-PRO"/>
          <w:sz w:val="22"/>
        </w:rPr>
      </w:pPr>
    </w:p>
    <w:p w:rsidR="007073CB" w:rsidRPr="000E0EB3" w:rsidRDefault="007073CB" w:rsidP="000E0EB3">
      <w:pPr>
        <w:ind w:firstLineChars="150" w:firstLine="33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Ｑ</w:t>
      </w:r>
      <w:r w:rsidR="00B9398E" w:rsidRPr="000E0EB3">
        <w:rPr>
          <w:rFonts w:ascii="HG丸ｺﾞｼｯｸM-PRO" w:eastAsia="HG丸ｺﾞｼｯｸM-PRO" w:hAnsi="HG丸ｺﾞｼｯｸM-PRO" w:hint="eastAsia"/>
          <w:sz w:val="22"/>
        </w:rPr>
        <w:t>：</w:t>
      </w:r>
      <w:r w:rsidRPr="000E0EB3">
        <w:rPr>
          <w:rFonts w:ascii="HG丸ｺﾞｼｯｸM-PRO" w:eastAsia="HG丸ｺﾞｼｯｸM-PRO" w:hAnsi="HG丸ｺﾞｼｯｸM-PRO"/>
          <w:sz w:val="22"/>
        </w:rPr>
        <w:t xml:space="preserve"> 戸建住宅が届出対象となるのは、どのような場合ですか？ </w:t>
      </w:r>
    </w:p>
    <w:p w:rsidR="007073CB" w:rsidRPr="000E0EB3" w:rsidRDefault="007073CB" w:rsidP="000E0EB3">
      <w:pPr>
        <w:ind w:leftChars="150" w:left="865" w:hangingChars="250" w:hanging="55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Ａ</w:t>
      </w:r>
      <w:r w:rsidR="00B9398E" w:rsidRPr="000E0EB3">
        <w:rPr>
          <w:rFonts w:ascii="HG丸ｺﾞｼｯｸM-PRO" w:eastAsia="HG丸ｺﾞｼｯｸM-PRO" w:hAnsi="HG丸ｺﾞｼｯｸM-PRO" w:hint="eastAsia"/>
          <w:sz w:val="22"/>
        </w:rPr>
        <w:t xml:space="preserve">： </w:t>
      </w:r>
      <w:r w:rsidRPr="000E0EB3">
        <w:rPr>
          <w:rFonts w:ascii="HG丸ｺﾞｼｯｸM-PRO" w:eastAsia="HG丸ｺﾞｼｯｸM-PRO" w:hAnsi="HG丸ｺﾞｼｯｸM-PRO" w:hint="eastAsia"/>
          <w:sz w:val="22"/>
        </w:rPr>
        <w:t>同じ建築主が、同一時期に、隣接しあう土地に３戸以上の住宅（建売住宅等）を建築する場合に、届出が必要となります。</w:t>
      </w:r>
      <w:r w:rsidRPr="000E0EB3">
        <w:rPr>
          <w:rFonts w:ascii="HG丸ｺﾞｼｯｸM-PRO" w:eastAsia="HG丸ｺﾞｼｯｸM-PRO" w:hAnsi="HG丸ｺﾞｼｯｸM-PRO"/>
          <w:sz w:val="22"/>
        </w:rPr>
        <w:t xml:space="preserve"> </w:t>
      </w:r>
    </w:p>
    <w:p w:rsidR="007073CB" w:rsidRPr="000E0EB3" w:rsidRDefault="00F0149D" w:rsidP="00B9398E">
      <w:pPr>
        <w:ind w:firstLineChars="350" w:firstLine="77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※届出の必要性の有無は、事前に都市建築</w:t>
      </w:r>
      <w:r w:rsidR="007073CB" w:rsidRPr="000E0EB3">
        <w:rPr>
          <w:rFonts w:ascii="HG丸ｺﾞｼｯｸM-PRO" w:eastAsia="HG丸ｺﾞｼｯｸM-PRO" w:hAnsi="HG丸ｺﾞｼｯｸM-PRO" w:hint="eastAsia"/>
          <w:sz w:val="22"/>
        </w:rPr>
        <w:t>課までお問合せください。</w:t>
      </w:r>
      <w:r w:rsidR="007073CB" w:rsidRPr="000E0EB3">
        <w:rPr>
          <w:rFonts w:ascii="HG丸ｺﾞｼｯｸM-PRO" w:eastAsia="HG丸ｺﾞｼｯｸM-PRO" w:hAnsi="HG丸ｺﾞｼｯｸM-PRO"/>
          <w:sz w:val="22"/>
        </w:rPr>
        <w:t xml:space="preserve"> </w:t>
      </w:r>
    </w:p>
    <w:p w:rsidR="00C749AA" w:rsidRPr="000E0EB3" w:rsidRDefault="00C749AA" w:rsidP="007073CB">
      <w:pPr>
        <w:rPr>
          <w:rFonts w:ascii="HG丸ｺﾞｼｯｸM-PRO" w:eastAsia="HG丸ｺﾞｼｯｸM-PRO" w:hAnsi="HG丸ｺﾞｼｯｸM-PRO"/>
          <w:sz w:val="22"/>
        </w:rPr>
      </w:pPr>
    </w:p>
    <w:p w:rsidR="007073CB" w:rsidRPr="004A1459" w:rsidRDefault="00245809" w:rsidP="00B9398E">
      <w:pPr>
        <w:rPr>
          <w:rFonts w:ascii="HG丸ｺﾞｼｯｸM-PRO" w:eastAsia="HG丸ｺﾞｼｯｸM-PRO" w:hAnsi="HG丸ｺﾞｼｯｸM-PRO"/>
          <w:sz w:val="24"/>
          <w:u w:val="single"/>
        </w:rPr>
      </w:pPr>
      <w:r w:rsidRPr="004A1459">
        <w:rPr>
          <w:rFonts w:ascii="HG丸ｺﾞｼｯｸM-PRO" w:eastAsia="HG丸ｺﾞｼｯｸM-PRO" w:hAnsi="HG丸ｺﾞｼｯｸM-PRO" w:hint="eastAsia"/>
          <w:sz w:val="24"/>
          <w:u w:val="single"/>
        </w:rPr>
        <w:t>３．</w:t>
      </w:r>
      <w:r w:rsidR="007073CB" w:rsidRPr="004A1459">
        <w:rPr>
          <w:rFonts w:ascii="HG丸ｺﾞｼｯｸM-PRO" w:eastAsia="HG丸ｺﾞｼｯｸM-PRO" w:hAnsi="HG丸ｺﾞｼｯｸM-PRO" w:hint="eastAsia"/>
          <w:sz w:val="24"/>
          <w:u w:val="single"/>
        </w:rPr>
        <w:t>誘導施設に関すること</w:t>
      </w:r>
    </w:p>
    <w:p w:rsidR="007073CB" w:rsidRPr="000E0EB3" w:rsidRDefault="007073CB" w:rsidP="000E0EB3">
      <w:pPr>
        <w:ind w:firstLineChars="150" w:firstLine="33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Ｑ</w:t>
      </w:r>
      <w:r w:rsidR="00B9398E" w:rsidRPr="000E0EB3">
        <w:rPr>
          <w:rFonts w:ascii="HG丸ｺﾞｼｯｸM-PRO" w:eastAsia="HG丸ｺﾞｼｯｸM-PRO" w:hAnsi="HG丸ｺﾞｼｯｸM-PRO" w:hint="eastAsia"/>
          <w:sz w:val="22"/>
        </w:rPr>
        <w:t>：</w:t>
      </w:r>
      <w:r w:rsidRPr="000E0EB3">
        <w:rPr>
          <w:rFonts w:ascii="HG丸ｺﾞｼｯｸM-PRO" w:eastAsia="HG丸ｺﾞｼｯｸM-PRO" w:hAnsi="HG丸ｺﾞｼｯｸM-PRO"/>
          <w:sz w:val="22"/>
        </w:rPr>
        <w:t xml:space="preserve"> 建物の一部に誘導施設を含む場合は、届出は必要ですか？ </w:t>
      </w:r>
    </w:p>
    <w:p w:rsidR="007073CB" w:rsidRPr="000E0EB3" w:rsidRDefault="007073CB" w:rsidP="000E0EB3">
      <w:pPr>
        <w:ind w:firstLineChars="150" w:firstLine="33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Ａ</w:t>
      </w:r>
      <w:r w:rsidR="00B9398E" w:rsidRPr="000E0EB3">
        <w:rPr>
          <w:rFonts w:ascii="HG丸ｺﾞｼｯｸM-PRO" w:eastAsia="HG丸ｺﾞｼｯｸM-PRO" w:hAnsi="HG丸ｺﾞｼｯｸM-PRO" w:hint="eastAsia"/>
          <w:sz w:val="22"/>
        </w:rPr>
        <w:t>：</w:t>
      </w:r>
      <w:r w:rsidRPr="000E0EB3">
        <w:rPr>
          <w:rFonts w:ascii="HG丸ｺﾞｼｯｸM-PRO" w:eastAsia="HG丸ｺﾞｼｯｸM-PRO" w:hAnsi="HG丸ｺﾞｼｯｸM-PRO"/>
          <w:sz w:val="22"/>
        </w:rPr>
        <w:t xml:space="preserve"> 一部でも誘導施設を有する場合は、届出が必要です。 </w:t>
      </w:r>
    </w:p>
    <w:p w:rsidR="007073CB" w:rsidRPr="000E0EB3" w:rsidRDefault="007073CB" w:rsidP="007073CB">
      <w:pPr>
        <w:rPr>
          <w:rFonts w:ascii="HG丸ｺﾞｼｯｸM-PRO" w:eastAsia="HG丸ｺﾞｼｯｸM-PRO" w:hAnsi="HG丸ｺﾞｼｯｸM-PRO"/>
          <w:sz w:val="22"/>
        </w:rPr>
      </w:pPr>
    </w:p>
    <w:p w:rsidR="007073CB" w:rsidRPr="000E0EB3" w:rsidRDefault="007073CB" w:rsidP="000E0EB3">
      <w:pPr>
        <w:ind w:leftChars="150" w:left="865" w:hangingChars="250" w:hanging="55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Ｑ</w:t>
      </w:r>
      <w:r w:rsidR="00B9398E" w:rsidRPr="000E0EB3">
        <w:rPr>
          <w:rFonts w:ascii="HG丸ｺﾞｼｯｸM-PRO" w:eastAsia="HG丸ｺﾞｼｯｸM-PRO" w:hAnsi="HG丸ｺﾞｼｯｸM-PRO" w:hint="eastAsia"/>
          <w:sz w:val="22"/>
        </w:rPr>
        <w:t xml:space="preserve">： </w:t>
      </w:r>
      <w:r w:rsidRPr="000E0EB3">
        <w:rPr>
          <w:rFonts w:ascii="HG丸ｺﾞｼｯｸM-PRO" w:eastAsia="HG丸ｺﾞｼｯｸM-PRO" w:hAnsi="HG丸ｺﾞｼｯｸM-PRO" w:hint="eastAsia"/>
          <w:sz w:val="22"/>
        </w:rPr>
        <w:t>１つの建物で、複数の誘導施設を有する建築物を建築する場合、届出はそれぞれの施設毎に必要ですか？</w:t>
      </w:r>
      <w:r w:rsidRPr="000E0EB3">
        <w:rPr>
          <w:rFonts w:ascii="HG丸ｺﾞｼｯｸM-PRO" w:eastAsia="HG丸ｺﾞｼｯｸM-PRO" w:hAnsi="HG丸ｺﾞｼｯｸM-PRO"/>
          <w:sz w:val="22"/>
        </w:rPr>
        <w:t xml:space="preserve"> </w:t>
      </w:r>
    </w:p>
    <w:p w:rsidR="007073CB" w:rsidRPr="000E0EB3" w:rsidRDefault="007073CB" w:rsidP="000E0EB3">
      <w:pPr>
        <w:ind w:firstLineChars="150" w:firstLine="33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Ａ</w:t>
      </w:r>
      <w:r w:rsidR="00B9398E" w:rsidRPr="000E0EB3">
        <w:rPr>
          <w:rFonts w:ascii="HG丸ｺﾞｼｯｸM-PRO" w:eastAsia="HG丸ｺﾞｼｯｸM-PRO" w:hAnsi="HG丸ｺﾞｼｯｸM-PRO" w:hint="eastAsia"/>
          <w:sz w:val="22"/>
        </w:rPr>
        <w:t>：</w:t>
      </w:r>
      <w:r w:rsidRPr="000E0EB3">
        <w:rPr>
          <w:rFonts w:ascii="HG丸ｺﾞｼｯｸM-PRO" w:eastAsia="HG丸ｺﾞｼｯｸM-PRO" w:hAnsi="HG丸ｺﾞｼｯｸM-PRO"/>
          <w:sz w:val="22"/>
        </w:rPr>
        <w:t xml:space="preserve"> 誘導施設が１つの建築物に集約されている場合は、届出は１つで結構です。 </w:t>
      </w:r>
    </w:p>
    <w:p w:rsidR="007073CB" w:rsidRPr="000E0EB3" w:rsidRDefault="007073CB" w:rsidP="007073CB">
      <w:pPr>
        <w:rPr>
          <w:rFonts w:ascii="HG丸ｺﾞｼｯｸM-PRO" w:eastAsia="HG丸ｺﾞｼｯｸM-PRO" w:hAnsi="HG丸ｺﾞｼｯｸM-PRO"/>
          <w:sz w:val="22"/>
        </w:rPr>
      </w:pPr>
    </w:p>
    <w:p w:rsidR="007073CB" w:rsidRPr="000E0EB3" w:rsidRDefault="007073CB" w:rsidP="007073CB">
      <w:pPr>
        <w:rPr>
          <w:rFonts w:ascii="HG丸ｺﾞｼｯｸM-PRO" w:eastAsia="HG丸ｺﾞｼｯｸM-PRO" w:hAnsi="HG丸ｺﾞｼｯｸM-PRO"/>
          <w:sz w:val="22"/>
        </w:rPr>
      </w:pPr>
    </w:p>
    <w:p w:rsidR="00C749AA" w:rsidRPr="000E0EB3" w:rsidRDefault="00C749AA" w:rsidP="007073CB">
      <w:pPr>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■お問合せ先</w:t>
      </w:r>
    </w:p>
    <w:p w:rsidR="00C749AA" w:rsidRPr="000E0EB3" w:rsidRDefault="00C749AA" w:rsidP="00C749AA">
      <w:pPr>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w:t>
      </w:r>
      <w:r w:rsidRPr="000E0EB3">
        <w:rPr>
          <w:rFonts w:ascii="HG丸ｺﾞｼｯｸM-PRO" w:eastAsia="HG丸ｺﾞｼｯｸM-PRO" w:hAnsi="HG丸ｺﾞｼｯｸM-PRO"/>
          <w:sz w:val="22"/>
        </w:rPr>
        <w:t>728-8501　三次市十日市中二丁目８番１号</w:t>
      </w:r>
    </w:p>
    <w:p w:rsidR="00C749AA" w:rsidRPr="000E0EB3" w:rsidRDefault="00C749AA" w:rsidP="00C749AA">
      <w:pPr>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 xml:space="preserve">　　　　　　三次市</w:t>
      </w:r>
      <w:r w:rsidRPr="000E0EB3">
        <w:rPr>
          <w:rFonts w:ascii="HG丸ｺﾞｼｯｸM-PRO" w:eastAsia="HG丸ｺﾞｼｯｸM-PRO" w:hAnsi="HG丸ｺﾞｼｯｸM-PRO"/>
          <w:sz w:val="22"/>
        </w:rPr>
        <w:t xml:space="preserve"> 建設部 都市建築課 都市計画係</w:t>
      </w:r>
    </w:p>
    <w:p w:rsidR="00C749AA" w:rsidRPr="000E0EB3" w:rsidRDefault="00C749AA" w:rsidP="00C749AA">
      <w:pPr>
        <w:ind w:firstLineChars="500" w:firstLine="110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 xml:space="preserve">　電話　</w:t>
      </w:r>
      <w:r w:rsidRPr="000E0EB3">
        <w:rPr>
          <w:rFonts w:ascii="HG丸ｺﾞｼｯｸM-PRO" w:eastAsia="HG丸ｺﾞｼｯｸM-PRO" w:hAnsi="HG丸ｺﾞｼｯｸM-PRO"/>
          <w:sz w:val="22"/>
        </w:rPr>
        <w:t>0824-62-6160</w:t>
      </w:r>
    </w:p>
    <w:p w:rsidR="00C749AA" w:rsidRPr="000E0EB3" w:rsidRDefault="00C749AA" w:rsidP="00C749AA">
      <w:pPr>
        <w:ind w:firstLineChars="500" w:firstLine="110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 xml:space="preserve">　FAX　0824-62-6166</w:t>
      </w:r>
    </w:p>
    <w:p w:rsidR="00C749AA" w:rsidRPr="000E0EB3" w:rsidRDefault="00C749AA" w:rsidP="00C749AA">
      <w:pPr>
        <w:ind w:firstLineChars="500" w:firstLine="1100"/>
        <w:rPr>
          <w:rFonts w:ascii="HG丸ｺﾞｼｯｸM-PRO" w:eastAsia="HG丸ｺﾞｼｯｸM-PRO" w:hAnsi="HG丸ｺﾞｼｯｸM-PRO"/>
          <w:sz w:val="22"/>
        </w:rPr>
      </w:pPr>
      <w:r w:rsidRPr="000E0EB3">
        <w:rPr>
          <w:rFonts w:ascii="HG丸ｺﾞｼｯｸM-PRO" w:eastAsia="HG丸ｺﾞｼｯｸM-PRO" w:hAnsi="HG丸ｺﾞｼｯｸM-PRO" w:hint="eastAsia"/>
          <w:sz w:val="22"/>
        </w:rPr>
        <w:t xml:space="preserve">　Mail　toshikenchiku</w:t>
      </w:r>
      <w:r w:rsidRPr="000E0EB3">
        <w:rPr>
          <w:rFonts w:ascii="HG丸ｺﾞｼｯｸM-PRO" w:eastAsia="HG丸ｺﾞｼｯｸM-PRO" w:hAnsi="HG丸ｺﾞｼｯｸM-PRO"/>
          <w:sz w:val="22"/>
        </w:rPr>
        <w:t>@city.miyoshi.hiroshima.jp</w:t>
      </w:r>
    </w:p>
    <w:sectPr w:rsidR="00C749AA" w:rsidRPr="000E0E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023" w:rsidRDefault="00F63023" w:rsidP="00F63023">
      <w:r>
        <w:separator/>
      </w:r>
    </w:p>
  </w:endnote>
  <w:endnote w:type="continuationSeparator" w:id="0">
    <w:p w:rsidR="00F63023" w:rsidRDefault="00F63023" w:rsidP="00F6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023" w:rsidRDefault="00F63023" w:rsidP="00F63023">
      <w:r>
        <w:separator/>
      </w:r>
    </w:p>
  </w:footnote>
  <w:footnote w:type="continuationSeparator" w:id="0">
    <w:p w:rsidR="00F63023" w:rsidRDefault="00F63023" w:rsidP="00F63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CB"/>
    <w:rsid w:val="000E0EB3"/>
    <w:rsid w:val="00245809"/>
    <w:rsid w:val="004A1459"/>
    <w:rsid w:val="007073CB"/>
    <w:rsid w:val="00B9398E"/>
    <w:rsid w:val="00C749AA"/>
    <w:rsid w:val="00CC236D"/>
    <w:rsid w:val="00EE36E5"/>
    <w:rsid w:val="00F0149D"/>
    <w:rsid w:val="00F63023"/>
    <w:rsid w:val="00FC4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405B6"/>
  <w15:chartTrackingRefBased/>
  <w15:docId w15:val="{13F8D171-65B4-456D-929D-B8E56B1B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023"/>
    <w:pPr>
      <w:tabs>
        <w:tab w:val="center" w:pos="4252"/>
        <w:tab w:val="right" w:pos="8504"/>
      </w:tabs>
      <w:snapToGrid w:val="0"/>
    </w:pPr>
  </w:style>
  <w:style w:type="character" w:customStyle="1" w:styleId="a4">
    <w:name w:val="ヘッダー (文字)"/>
    <w:basedOn w:val="a0"/>
    <w:link w:val="a3"/>
    <w:uiPriority w:val="99"/>
    <w:rsid w:val="00F63023"/>
  </w:style>
  <w:style w:type="paragraph" w:styleId="a5">
    <w:name w:val="footer"/>
    <w:basedOn w:val="a"/>
    <w:link w:val="a6"/>
    <w:uiPriority w:val="99"/>
    <w:unhideWhenUsed/>
    <w:rsid w:val="00F63023"/>
    <w:pPr>
      <w:tabs>
        <w:tab w:val="center" w:pos="4252"/>
        <w:tab w:val="right" w:pos="8504"/>
      </w:tabs>
      <w:snapToGrid w:val="0"/>
    </w:pPr>
  </w:style>
  <w:style w:type="character" w:customStyle="1" w:styleId="a6">
    <w:name w:val="フッター (文字)"/>
    <w:basedOn w:val="a0"/>
    <w:link w:val="a5"/>
    <w:uiPriority w:val="99"/>
    <w:rsid w:val="00F63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柳生 真吾</dc:creator>
  <cp:keywords/>
  <dc:description/>
  <cp:lastModifiedBy>柳生 真吾</cp:lastModifiedBy>
  <cp:revision>8</cp:revision>
  <cp:lastPrinted>2024-10-03T05:02:00Z</cp:lastPrinted>
  <dcterms:created xsi:type="dcterms:W3CDTF">2024-10-03T04:31:00Z</dcterms:created>
  <dcterms:modified xsi:type="dcterms:W3CDTF">2024-11-05T05:41:00Z</dcterms:modified>
</cp:coreProperties>
</file>